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CD" w:rsidRPr="007B52C7" w:rsidRDefault="00B33DCD" w:rsidP="00B33D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2C7">
        <w:rPr>
          <w:rFonts w:ascii="Times New Roman" w:hAnsi="Times New Roman" w:cs="Times New Roman"/>
          <w:b/>
          <w:bCs/>
          <w:sz w:val="24"/>
          <w:szCs w:val="24"/>
        </w:rPr>
        <w:t>La Lingua Urdu: Storia, Etimologia, Cultura</w:t>
      </w:r>
    </w:p>
    <w:p w:rsidR="000F79BA" w:rsidRPr="007B52C7" w:rsidRDefault="000F79BA" w:rsidP="000F79BA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>Conoscere l’affascinante storia della </w:t>
      </w:r>
      <w:r w:rsidRPr="007B52C7">
        <w:rPr>
          <w:rFonts w:ascii="Times New Roman" w:hAnsi="Times New Roman" w:cs="Times New Roman"/>
          <w:b/>
          <w:bCs/>
          <w:sz w:val="24"/>
          <w:szCs w:val="24"/>
        </w:rPr>
        <w:t>lingua urdu</w:t>
      </w:r>
      <w:r w:rsidRPr="007B52C7">
        <w:rPr>
          <w:rFonts w:ascii="Times New Roman" w:hAnsi="Times New Roman" w:cs="Times New Roman"/>
          <w:sz w:val="24"/>
          <w:szCs w:val="24"/>
        </w:rPr>
        <w:t>, ci permette di addentrarci nelle radici, cultura e identità delle persone che la parlano.</w:t>
      </w:r>
    </w:p>
    <w:p w:rsidR="000F79BA" w:rsidRPr="007B52C7" w:rsidRDefault="000F79BA" w:rsidP="000F79BA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>Con oltre 100 milioni di parlanti in tutto il mondo, l’urdu è la lingua nazionale del Pakistan e una delle lingue ufficiali dell’India. Oggi ci immergeremo nella magnifica lingua urdu, analizzando in particolare la ricca storia, significato culturale, ed origini, ed impareremo anche i saluti fondamentali con traduzione in italiano. Iniziamo!</w:t>
      </w:r>
    </w:p>
    <w:p w:rsidR="000F79BA" w:rsidRPr="007B52C7" w:rsidRDefault="000F79BA" w:rsidP="000F79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2C7">
        <w:rPr>
          <w:rFonts w:ascii="Times New Roman" w:hAnsi="Times New Roman" w:cs="Times New Roman"/>
          <w:b/>
          <w:bCs/>
          <w:sz w:val="24"/>
          <w:szCs w:val="24"/>
        </w:rPr>
        <w:t>La lingua urdu: demografia e diaspora</w:t>
      </w:r>
    </w:p>
    <w:p w:rsidR="000F79BA" w:rsidRPr="007B52C7" w:rsidRDefault="000F79BA" w:rsidP="000F79BA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>Ampiamente parlata dai membri della comunità musulmana, l’urdu </w:t>
      </w:r>
      <w:r w:rsidRPr="007B52C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52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pronunciato ˈo͝</w:t>
      </w:r>
      <w:proofErr w:type="spellStart"/>
      <w:r w:rsidRPr="007B52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ordo</w:t>
      </w:r>
      <w:proofErr w:type="spellEnd"/>
      <w:r w:rsidRPr="007B52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͞o – اردو)</w:t>
      </w:r>
      <w:r w:rsidRPr="007B52C7">
        <w:rPr>
          <w:rFonts w:ascii="Times New Roman" w:hAnsi="Times New Roman" w:cs="Times New Roman"/>
          <w:sz w:val="24"/>
          <w:szCs w:val="24"/>
        </w:rPr>
        <w:t> è la lingua nazionale del Pakistan e una delle lingue ufficiali dell’India. Con oltre 100 milioni di parlanti in tutto il mondo, la lingua urdu ha un’incredibile storia e una ricca cultura tutta da scoprire!</w:t>
      </w:r>
    </w:p>
    <w:p w:rsidR="000F79BA" w:rsidRPr="007B52C7" w:rsidRDefault="000F79BA" w:rsidP="000F79BA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>La </w:t>
      </w:r>
      <w:r w:rsidRPr="007B52C7">
        <w:rPr>
          <w:rFonts w:ascii="Times New Roman" w:hAnsi="Times New Roman" w:cs="Times New Roman"/>
          <w:b/>
          <w:bCs/>
          <w:sz w:val="24"/>
          <w:szCs w:val="24"/>
        </w:rPr>
        <w:t>lingua urdu</w:t>
      </w:r>
      <w:r w:rsidRPr="007B52C7">
        <w:rPr>
          <w:rFonts w:ascii="Times New Roman" w:hAnsi="Times New Roman" w:cs="Times New Roman"/>
          <w:sz w:val="24"/>
          <w:szCs w:val="24"/>
        </w:rPr>
        <w:t>, che nasce durante il regno del Sultanato di Delhi, si è evoluta da una miscela di lingue diverse, tra cui </w:t>
      </w:r>
      <w:r w:rsidRPr="007B52C7">
        <w:rPr>
          <w:rFonts w:ascii="Times New Roman" w:hAnsi="Times New Roman" w:cs="Times New Roman"/>
          <w:b/>
          <w:bCs/>
          <w:sz w:val="24"/>
          <w:szCs w:val="24"/>
        </w:rPr>
        <w:t>l’arabo</w:t>
      </w:r>
      <w:r w:rsidRPr="007B52C7">
        <w:rPr>
          <w:rFonts w:ascii="Times New Roman" w:hAnsi="Times New Roman" w:cs="Times New Roman"/>
          <w:sz w:val="24"/>
          <w:szCs w:val="24"/>
        </w:rPr>
        <w:t>, il persiano, il sanscrito, il turco e l’hindi. Questo mix unico di influenze ha conferito all’urdu una bellezza distinta e accattivante. Un esempio è l’alfabeto urdu, che è un’arte a sé stante.</w:t>
      </w:r>
    </w:p>
    <w:p w:rsidR="000F79BA" w:rsidRPr="007B52C7" w:rsidRDefault="000F79BA" w:rsidP="000F79BA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>Oggi l’urdu è parlato da milioni di persone in tutta l’Asia meridionale, compresi Pakistan, India e Bangladesh. Ma troviamo madrelingua di urdu anche negli Emirati Arabi Uniti, Arabia Saudita, Regno Unito e Stati Uniti. Con la sua ricca storia, le sue diverse influenze e la sua scrittura unica, si può dire che l’urdu è una lingua che continua a incantare e ispirare gli studenti di tutto il mondo.</w:t>
      </w:r>
    </w:p>
    <w:p w:rsidR="000F79BA" w:rsidRPr="007B52C7" w:rsidRDefault="000F79BA" w:rsidP="000F79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2C7">
        <w:rPr>
          <w:rFonts w:ascii="Times New Roman" w:hAnsi="Times New Roman" w:cs="Times New Roman"/>
          <w:b/>
          <w:bCs/>
          <w:sz w:val="24"/>
          <w:szCs w:val="24"/>
        </w:rPr>
        <w:t>Storia e origine della lingua urdu</w:t>
      </w:r>
    </w:p>
    <w:p w:rsidR="000F79BA" w:rsidRPr="007B52C7" w:rsidRDefault="000F79BA" w:rsidP="000F79BA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>Come abbiamo visto, al giorno d’oggi ci sono molti </w:t>
      </w:r>
      <w:r w:rsidRPr="007B52C7">
        <w:rPr>
          <w:rFonts w:ascii="Times New Roman" w:hAnsi="Times New Roman" w:cs="Times New Roman"/>
          <w:b/>
          <w:bCs/>
          <w:sz w:val="24"/>
          <w:szCs w:val="24"/>
        </w:rPr>
        <w:t>paesi che parlano l’urdu</w:t>
      </w:r>
      <w:r w:rsidRPr="007B52C7">
        <w:rPr>
          <w:rFonts w:ascii="Times New Roman" w:hAnsi="Times New Roman" w:cs="Times New Roman"/>
          <w:sz w:val="24"/>
          <w:szCs w:val="24"/>
        </w:rPr>
        <w:t>, ma da dove viene questa lingua?</w:t>
      </w:r>
    </w:p>
    <w:p w:rsidR="000F79BA" w:rsidRPr="007B52C7" w:rsidRDefault="000F79BA" w:rsidP="000F79BA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 xml:space="preserve">L’origine dell’urdu può essere fatta risalire all’intrigante cuspide del declino del Sultanato di Delhi e all’istituzione dell’Impero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Mughal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 nel XVI secolo. In quel periodo, parole persiane e arabe iniziarono a far parte della lingua franca del subcontinente indiano settentrionale. L’urdu, infatti, deriva dalla parola turca “</w:t>
      </w:r>
      <w:proofErr w:type="spellStart"/>
      <w:r w:rsidRPr="007B52C7">
        <w:rPr>
          <w:rFonts w:ascii="Times New Roman" w:hAnsi="Times New Roman" w:cs="Times New Roman"/>
          <w:i/>
          <w:iCs/>
          <w:sz w:val="24"/>
          <w:szCs w:val="24"/>
        </w:rPr>
        <w:t>ordu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”, che significa esercito. Questo perché l’urdu era la lingua dei soldati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Moghul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>, nata nella terra invasa.</w:t>
      </w:r>
    </w:p>
    <w:p w:rsidR="000F79BA" w:rsidRPr="007B52C7" w:rsidRDefault="000F79BA" w:rsidP="000F79BA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 xml:space="preserve">Con l’inizio del declino dell’Impero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Moghul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>, anche l’uso del persiano e dell’arabo diminuì. Questo portò all’emergere dell’urdu moderno come lingua più accessibile alle masse. Infatti, la </w:t>
      </w:r>
      <w:r w:rsidRPr="007B52C7">
        <w:rPr>
          <w:rFonts w:ascii="Times New Roman" w:hAnsi="Times New Roman" w:cs="Times New Roman"/>
          <w:b/>
          <w:bCs/>
          <w:sz w:val="24"/>
          <w:szCs w:val="24"/>
        </w:rPr>
        <w:t>lingua urdu</w:t>
      </w:r>
      <w:r w:rsidRPr="007B52C7">
        <w:rPr>
          <w:rFonts w:ascii="Times New Roman" w:hAnsi="Times New Roman" w:cs="Times New Roman"/>
          <w:sz w:val="24"/>
          <w:szCs w:val="24"/>
        </w:rPr>
        <w:t> era una lingua più facile da capire e da parlare, poiché incorporava molte parole hindi e sanscrite. Tuttavia, il vocabolario di base rimaneva persiano e arabo.</w:t>
      </w:r>
    </w:p>
    <w:p w:rsidR="000F79BA" w:rsidRPr="007B52C7" w:rsidRDefault="000F79BA" w:rsidP="000F79BA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>La lingua urdu ha avuto una storia ricca di influenze culturali e linguistiche, il che ha portato la nascita di nuove parole e frasi in urdu, rendendola una lingua dinamica e in continua evoluzione. Nel corso degli anni, è stata influenzata da diverse altre lingue, </w:t>
      </w:r>
      <w:r w:rsidRPr="007B52C7">
        <w:rPr>
          <w:rFonts w:ascii="Times New Roman" w:hAnsi="Times New Roman" w:cs="Times New Roman"/>
          <w:b/>
          <w:bCs/>
          <w:sz w:val="24"/>
          <w:szCs w:val="24"/>
        </w:rPr>
        <w:t>tra cui l’arabo</w:t>
      </w:r>
      <w:r w:rsidRPr="007B52C7">
        <w:rPr>
          <w:rFonts w:ascii="Times New Roman" w:hAnsi="Times New Roman" w:cs="Times New Roman"/>
          <w:sz w:val="24"/>
          <w:szCs w:val="24"/>
        </w:rPr>
        <w:t>, il persiano, il turco e l’inglese.</w:t>
      </w:r>
    </w:p>
    <w:p w:rsidR="007B52C7" w:rsidRPr="007B52C7" w:rsidRDefault="007B52C7" w:rsidP="007B52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2C7">
        <w:rPr>
          <w:rFonts w:ascii="Times New Roman" w:hAnsi="Times New Roman" w:cs="Times New Roman"/>
          <w:b/>
          <w:bCs/>
          <w:sz w:val="24"/>
          <w:szCs w:val="24"/>
        </w:rPr>
        <w:t>Albero genealogico della lingua urdu</w:t>
      </w:r>
    </w:p>
    <w:p w:rsidR="007B52C7" w:rsidRPr="007B52C7" w:rsidRDefault="007B52C7" w:rsidP="007B52C7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lastRenderedPageBreak/>
        <w:t>La </w:t>
      </w:r>
      <w:r w:rsidRPr="007B52C7">
        <w:rPr>
          <w:rFonts w:ascii="Times New Roman" w:hAnsi="Times New Roman" w:cs="Times New Roman"/>
          <w:b/>
          <w:bCs/>
          <w:sz w:val="24"/>
          <w:szCs w:val="24"/>
        </w:rPr>
        <w:t>lingua urdu</w:t>
      </w:r>
      <w:r w:rsidRPr="007B52C7">
        <w:rPr>
          <w:rFonts w:ascii="Times New Roman" w:hAnsi="Times New Roman" w:cs="Times New Roman"/>
          <w:sz w:val="24"/>
          <w:szCs w:val="24"/>
        </w:rPr>
        <w:t xml:space="preserve"> appartiene al ramo indo-ariano della famiglia delle lingue indoeuropee. La famiglia delle lingue indo-ariane è una delle più grandi famiglie linguistiche del mondo e comprende molte lingue regionali indiane come l’hindi, il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punjabi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, il bengalese e il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marathi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>.</w:t>
      </w:r>
    </w:p>
    <w:p w:rsidR="007B52C7" w:rsidRPr="007B52C7" w:rsidRDefault="007B52C7" w:rsidP="007B52C7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>In particolare, la lingua urdu ha anche molte somiglianze con:</w:t>
      </w:r>
    </w:p>
    <w:p w:rsidR="007B52C7" w:rsidRPr="007B52C7" w:rsidRDefault="007B52C7" w:rsidP="007B52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b/>
          <w:bCs/>
          <w:sz w:val="24"/>
          <w:szCs w:val="24"/>
        </w:rPr>
        <w:t>L’hindi: </w:t>
      </w:r>
      <w:r w:rsidRPr="007B52C7">
        <w:rPr>
          <w:rFonts w:ascii="Times New Roman" w:hAnsi="Times New Roman" w:cs="Times New Roman"/>
          <w:sz w:val="24"/>
          <w:szCs w:val="24"/>
        </w:rPr>
        <w:t xml:space="preserve">l’urdu e l’hindi sono due lingue strettamente imparentate tra loro e che condividono molte somiglianze. Infatti, vengono spesso chiamate Hindustani, in quanto hanno in comune il vocabolario, la grammatica e la struttura delle frasi. Per questo motivo, le due lingue sono mutuamente intelligibili per i pakistani di lingua urdu e per gli indiani del Nord che parlano hindi. Di fatto, sono una sola lingua per tutti gli scopi pratici, soprattutto in alcune zone dell’India settentrionale. La differenza principale tra la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lingu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 urdu e l’hindi è il </w:t>
      </w:r>
      <w:r w:rsidRPr="007B52C7">
        <w:rPr>
          <w:rFonts w:ascii="Times New Roman" w:hAnsi="Times New Roman" w:cs="Times New Roman"/>
          <w:b/>
          <w:bCs/>
          <w:sz w:val="24"/>
          <w:szCs w:val="24"/>
        </w:rPr>
        <w:t>sistema di scrittura</w:t>
      </w:r>
      <w:r w:rsidRPr="007B52C7">
        <w:rPr>
          <w:rFonts w:ascii="Times New Roman" w:hAnsi="Times New Roman" w:cs="Times New Roman"/>
          <w:sz w:val="24"/>
          <w:szCs w:val="24"/>
        </w:rPr>
        <w:t xml:space="preserve">. L’urdu è scritto in una versione modificata della scrittura persiana, mentre l’hindi è scritto nella scrittura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Devanagari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>.</w:t>
      </w:r>
    </w:p>
    <w:p w:rsidR="007B52C7" w:rsidRPr="007B52C7" w:rsidRDefault="007B52C7" w:rsidP="007B52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proofErr w:type="spellStart"/>
      <w:r w:rsidRPr="007B52C7">
        <w:rPr>
          <w:rFonts w:ascii="Times New Roman" w:hAnsi="Times New Roman" w:cs="Times New Roman"/>
          <w:b/>
          <w:bCs/>
          <w:sz w:val="24"/>
          <w:szCs w:val="24"/>
        </w:rPr>
        <w:t>punjab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: Il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punjab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 e l’urdu appartengono alla famiglia delle lingue indo-ariane e condividono un vocabolario e una grammatica comuni.</w:t>
      </w:r>
    </w:p>
    <w:p w:rsidR="007B52C7" w:rsidRPr="007B52C7" w:rsidRDefault="007B52C7" w:rsidP="007B52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2C7">
        <w:rPr>
          <w:rFonts w:ascii="Times New Roman" w:hAnsi="Times New Roman" w:cs="Times New Roman"/>
          <w:b/>
          <w:bCs/>
          <w:sz w:val="24"/>
          <w:szCs w:val="24"/>
        </w:rPr>
        <w:t>Dialetti riconosciuti dell’urdu</w:t>
      </w:r>
    </w:p>
    <w:p w:rsidR="007B52C7" w:rsidRPr="007B52C7" w:rsidRDefault="007B52C7" w:rsidP="007B52C7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>Esistono vari dialetti della lingua urdu, parlati in diverse parti dell’Asia meridionale. Alcuni dei dialetti più comuni dell’urdu sono:</w:t>
      </w:r>
    </w:p>
    <w:p w:rsidR="007B52C7" w:rsidRPr="007B52C7" w:rsidRDefault="007B52C7" w:rsidP="007B52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b/>
          <w:bCs/>
          <w:sz w:val="24"/>
          <w:szCs w:val="24"/>
        </w:rPr>
        <w:t>L’urdu di Delhi</w:t>
      </w:r>
    </w:p>
    <w:p w:rsidR="007B52C7" w:rsidRPr="007B52C7" w:rsidRDefault="007B52C7" w:rsidP="007B52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b/>
          <w:bCs/>
          <w:sz w:val="24"/>
          <w:szCs w:val="24"/>
        </w:rPr>
        <w:t>L’urdu di Lucknow</w:t>
      </w:r>
    </w:p>
    <w:p w:rsidR="007B52C7" w:rsidRPr="007B52C7" w:rsidRDefault="007B52C7" w:rsidP="007B52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b/>
          <w:bCs/>
          <w:sz w:val="24"/>
          <w:szCs w:val="24"/>
        </w:rPr>
        <w:t>L’urdu di Hyderabad</w:t>
      </w:r>
    </w:p>
    <w:p w:rsidR="007B52C7" w:rsidRPr="007B52C7" w:rsidRDefault="007B52C7" w:rsidP="007B52C7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>Questi dialetti hanno caratteristiche uniche, come la pronuncia, il vocabolario e le differenze grammaticali.</w:t>
      </w:r>
    </w:p>
    <w:p w:rsidR="007B52C7" w:rsidRPr="007B52C7" w:rsidRDefault="007B52C7" w:rsidP="007B52C7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>L’urdu moderno, noto anche come urdu standard, si basa sul dialetto parlato a Delhi. Questa forma di urdu è ampiamente utilizzata nella letteratura, nei media e nell’istruzione in tutta l’Asia meridionale. Ha una grammatica e un vocabolario standardizzati, che facilitano la comunicazione tra parlanti di dialetti diversi.</w:t>
      </w:r>
    </w:p>
    <w:p w:rsidR="007B52C7" w:rsidRPr="007B52C7" w:rsidRDefault="007B52C7" w:rsidP="007B52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2C7">
        <w:rPr>
          <w:rFonts w:ascii="Times New Roman" w:hAnsi="Times New Roman" w:cs="Times New Roman"/>
          <w:b/>
          <w:bCs/>
          <w:sz w:val="24"/>
          <w:szCs w:val="24"/>
        </w:rPr>
        <w:t>Lingua e letteratura urdu</w:t>
      </w:r>
    </w:p>
    <w:p w:rsidR="007B52C7" w:rsidRPr="007B52C7" w:rsidRDefault="007B52C7" w:rsidP="007B52C7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>Uno dei contributi più significativi della </w:t>
      </w:r>
      <w:r w:rsidRPr="007B52C7">
        <w:rPr>
          <w:rFonts w:ascii="Times New Roman" w:hAnsi="Times New Roman" w:cs="Times New Roman"/>
          <w:b/>
          <w:bCs/>
          <w:sz w:val="24"/>
          <w:szCs w:val="24"/>
        </w:rPr>
        <w:t>lingua urdu</w:t>
      </w:r>
      <w:r w:rsidRPr="007B52C7">
        <w:rPr>
          <w:rFonts w:ascii="Times New Roman" w:hAnsi="Times New Roman" w:cs="Times New Roman"/>
          <w:sz w:val="24"/>
          <w:szCs w:val="24"/>
        </w:rPr>
        <w:t> nell’ambito culturale, è la sua letteratura. La letteratura urdu è ricca e diversificata, con vari generi e stili. Comprende poesie, romanzi, racconti, opere teatrali e saggi.</w:t>
      </w:r>
    </w:p>
    <w:p w:rsidR="007B52C7" w:rsidRPr="007B52C7" w:rsidRDefault="007B52C7" w:rsidP="007B52C7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 xml:space="preserve">È stato proprio dopo aver trascorso un’intera notte ad ascoltare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Shayari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 (شاعری – poesia) in urdu, che mi sono sentita motivata a ricercare la storia della lingua urdu! Per me l’urdu non è solo una lingua, è un’emozione. L’urdu è considerato una delle lingue più belle e poetiche esistenti, che affascina i cuori e le menti di milioni di persone in tutto il mondo.</w:t>
      </w:r>
    </w:p>
    <w:p w:rsidR="007B52C7" w:rsidRPr="007B52C7" w:rsidRDefault="007B52C7" w:rsidP="007B52C7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lastRenderedPageBreak/>
        <w:t xml:space="preserve">Tra gli scrittori urdu più famosi figurano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Mirza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Ghalib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Allama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Iqbal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Saadat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Hasan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 Manto e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Faiz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 Ahmed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Faiz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>. Le loro opere hanno avuto un impatto significativo sulla letteratura urdu e hanno ispirato generazioni di scrittori.</w:t>
      </w:r>
    </w:p>
    <w:p w:rsidR="007B52C7" w:rsidRPr="007B52C7" w:rsidRDefault="007B52C7" w:rsidP="007B52C7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>La </w:t>
      </w:r>
      <w:r w:rsidRPr="007B52C7">
        <w:rPr>
          <w:rFonts w:ascii="Times New Roman" w:hAnsi="Times New Roman" w:cs="Times New Roman"/>
          <w:b/>
          <w:bCs/>
          <w:sz w:val="24"/>
          <w:szCs w:val="24"/>
        </w:rPr>
        <w:t>poesia urdu</w:t>
      </w:r>
      <w:r w:rsidRPr="007B52C7">
        <w:rPr>
          <w:rFonts w:ascii="Times New Roman" w:hAnsi="Times New Roman" w:cs="Times New Roman"/>
          <w:sz w:val="24"/>
          <w:szCs w:val="24"/>
        </w:rPr>
        <w:t xml:space="preserve"> è una delle forme di poesia più belle ed espressive del mondo. È nota per l’uso di metafore e similitudini, che aggiungono profondità e significato ai versi. Tra i poeti urdu più famosi figurano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Taqi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Mirza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Ghalib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Allama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2C7">
        <w:rPr>
          <w:rFonts w:ascii="Times New Roman" w:hAnsi="Times New Roman" w:cs="Times New Roman"/>
          <w:sz w:val="24"/>
          <w:szCs w:val="24"/>
        </w:rPr>
        <w:t>Iqbal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>.</w:t>
      </w:r>
    </w:p>
    <w:p w:rsidR="007B52C7" w:rsidRPr="007B52C7" w:rsidRDefault="007B52C7" w:rsidP="007B52C7">
      <w:pPr>
        <w:rPr>
          <w:rFonts w:ascii="Times New Roman" w:hAnsi="Times New Roman" w:cs="Times New Roman"/>
          <w:sz w:val="24"/>
          <w:szCs w:val="24"/>
        </w:rPr>
      </w:pPr>
      <w:r w:rsidRPr="007B52C7">
        <w:rPr>
          <w:rFonts w:ascii="Times New Roman" w:hAnsi="Times New Roman" w:cs="Times New Roman"/>
          <w:sz w:val="24"/>
          <w:szCs w:val="24"/>
        </w:rPr>
        <w:t>Anche le tragedie e le canzoni urdu hanno svolto un ruolo importante nella promozione della lingua. Le tragedie urdu sono note per le loro trame avvincenti e la recitazione eccellente. Fra le più famose ci sono: </w:t>
      </w:r>
      <w:proofErr w:type="spellStart"/>
      <w:r w:rsidRPr="007B52C7">
        <w:rPr>
          <w:rFonts w:ascii="Times New Roman" w:hAnsi="Times New Roman" w:cs="Times New Roman"/>
          <w:i/>
          <w:iCs/>
          <w:sz w:val="24"/>
          <w:szCs w:val="24"/>
        </w:rPr>
        <w:t>Humsafar</w:t>
      </w:r>
      <w:proofErr w:type="spellEnd"/>
      <w:r w:rsidRPr="007B52C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B52C7">
        <w:rPr>
          <w:rFonts w:ascii="Times New Roman" w:hAnsi="Times New Roman" w:cs="Times New Roman"/>
          <w:b/>
          <w:bCs/>
          <w:sz w:val="24"/>
          <w:szCs w:val="24"/>
        </w:rPr>
        <w:t>(ساتھی)</w:t>
      </w:r>
      <w:r w:rsidRPr="007B52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B52C7">
        <w:rPr>
          <w:rFonts w:ascii="Times New Roman" w:hAnsi="Times New Roman" w:cs="Times New Roman"/>
          <w:i/>
          <w:iCs/>
          <w:sz w:val="24"/>
          <w:szCs w:val="24"/>
        </w:rPr>
        <w:t>Zindagi</w:t>
      </w:r>
      <w:proofErr w:type="spellEnd"/>
      <w:r w:rsidRPr="007B52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52C7">
        <w:rPr>
          <w:rFonts w:ascii="Times New Roman" w:hAnsi="Times New Roman" w:cs="Times New Roman"/>
          <w:i/>
          <w:iCs/>
          <w:sz w:val="24"/>
          <w:szCs w:val="24"/>
        </w:rPr>
        <w:t>Gulzar</w:t>
      </w:r>
      <w:proofErr w:type="spellEnd"/>
      <w:r w:rsidRPr="007B52C7">
        <w:rPr>
          <w:rFonts w:ascii="Times New Roman" w:hAnsi="Times New Roman" w:cs="Times New Roman"/>
          <w:i/>
          <w:iCs/>
          <w:sz w:val="24"/>
          <w:szCs w:val="24"/>
        </w:rPr>
        <w:t xml:space="preserve"> Hai </w:t>
      </w:r>
      <w:r w:rsidRPr="007B52C7">
        <w:rPr>
          <w:rFonts w:ascii="Times New Roman" w:hAnsi="Times New Roman" w:cs="Times New Roman"/>
          <w:b/>
          <w:bCs/>
          <w:sz w:val="24"/>
          <w:szCs w:val="24"/>
        </w:rPr>
        <w:t>(زندگی خوبصورت ہے)</w:t>
      </w:r>
      <w:r w:rsidRPr="007B52C7">
        <w:rPr>
          <w:rFonts w:ascii="Times New Roman" w:hAnsi="Times New Roman" w:cs="Times New Roman"/>
          <w:sz w:val="24"/>
          <w:szCs w:val="24"/>
        </w:rPr>
        <w:t> e </w:t>
      </w:r>
      <w:proofErr w:type="spellStart"/>
      <w:r w:rsidRPr="007B52C7">
        <w:rPr>
          <w:rFonts w:ascii="Times New Roman" w:hAnsi="Times New Roman" w:cs="Times New Roman"/>
          <w:i/>
          <w:iCs/>
          <w:sz w:val="24"/>
          <w:szCs w:val="24"/>
        </w:rPr>
        <w:t>Dastaan</w:t>
      </w:r>
      <w:proofErr w:type="spellEnd"/>
      <w:r w:rsidRPr="007B52C7">
        <w:rPr>
          <w:rFonts w:ascii="Times New Roman" w:hAnsi="Times New Roman" w:cs="Times New Roman"/>
          <w:sz w:val="24"/>
          <w:szCs w:val="24"/>
        </w:rPr>
        <w:t> (</w:t>
      </w:r>
      <w:r w:rsidRPr="007B52C7">
        <w:rPr>
          <w:rFonts w:ascii="Times New Roman" w:hAnsi="Times New Roman" w:cs="Times New Roman"/>
          <w:b/>
          <w:bCs/>
          <w:sz w:val="24"/>
          <w:szCs w:val="24"/>
        </w:rPr>
        <w:t>داستان</w:t>
      </w:r>
      <w:r w:rsidRPr="007B52C7">
        <w:rPr>
          <w:rFonts w:ascii="Times New Roman" w:hAnsi="Times New Roman" w:cs="Times New Roman"/>
          <w:sz w:val="24"/>
          <w:szCs w:val="24"/>
        </w:rPr>
        <w:t>). Anche le canzoni urdu sono molto apprezzate, non solo in Asia meridionale ma in tutto il mondo.</w:t>
      </w:r>
    </w:p>
    <w:p w:rsidR="005D16D3" w:rsidRPr="005D16D3" w:rsidRDefault="005D16D3" w:rsidP="005D16D3">
      <w:pPr>
        <w:rPr>
          <w:rFonts w:ascii="Times New Roman" w:hAnsi="Times New Roman" w:cs="Times New Roman"/>
          <w:b/>
          <w:sz w:val="24"/>
          <w:szCs w:val="24"/>
        </w:rPr>
      </w:pPr>
      <w:r w:rsidRPr="005D16D3">
        <w:rPr>
          <w:rFonts w:ascii="Times New Roman" w:hAnsi="Times New Roman" w:cs="Times New Roman"/>
          <w:b/>
          <w:sz w:val="24"/>
          <w:szCs w:val="24"/>
        </w:rPr>
        <w:t>L’alfabeto urdu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 xml:space="preserve">L’alfabeto urdu è basato sull’alfabeto </w:t>
      </w:r>
      <w:proofErr w:type="spellStart"/>
      <w:r w:rsidRPr="005D16D3">
        <w:rPr>
          <w:rFonts w:ascii="Times New Roman" w:hAnsi="Times New Roman" w:cs="Times New Roman"/>
          <w:sz w:val="24"/>
          <w:szCs w:val="24"/>
        </w:rPr>
        <w:t>persiano-arabo</w:t>
      </w:r>
      <w:proofErr w:type="spellEnd"/>
      <w:r w:rsidRPr="005D16D3">
        <w:rPr>
          <w:rFonts w:ascii="Times New Roman" w:hAnsi="Times New Roman" w:cs="Times New Roman"/>
          <w:sz w:val="24"/>
          <w:szCs w:val="24"/>
        </w:rPr>
        <w:t xml:space="preserve"> e contiene 39 lettere. A differenza delle lingue europee, l’urdu si scrive da destra a sinistra. Questa caratteristica non solo influenza la scrittura ma anche la struttura grammaticale della lingua.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Particolarità del Sistema Fonologico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L’urdu possiede un sistema fonologico complesso che include una vasta gamma di suoni consonantici e vocalici. Alcuni di questi suoni non esistono in altre lingue indo-ariane, rendendo la pronuncia un aspetto fondamentale della grammatica urdu.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Consonanti Aspirate:</w:t>
      </w:r>
      <w:r w:rsidRPr="005D16D3">
        <w:rPr>
          <w:rFonts w:ascii="Times New Roman" w:hAnsi="Times New Roman" w:cs="Times New Roman"/>
          <w:sz w:val="24"/>
          <w:szCs w:val="24"/>
        </w:rPr>
        <w:t> L’urdu ha un numero significativo di consonanti aspirate, che non sono presenti nella maggior parte delle lingue europee.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Vocali Lunghe e Corte:</w:t>
      </w:r>
      <w:r w:rsidRPr="005D16D3">
        <w:rPr>
          <w:rFonts w:ascii="Times New Roman" w:hAnsi="Times New Roman" w:cs="Times New Roman"/>
          <w:sz w:val="24"/>
          <w:szCs w:val="24"/>
        </w:rPr>
        <w:t> L’urdu distingue tra vocali lunghe e corte, un aspetto che può cambiare il significato delle parole.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Sistema dei Pronomi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Un’altra caratteristica unica della grammatica urdu è il suo sistema di pronomi. I pronomi in urdu variano in base al grado di formalità e rispetto, che è profondamente radicato nella cultura.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Pronomi di Cortesia:</w:t>
      </w:r>
      <w:r w:rsidRPr="005D16D3">
        <w:rPr>
          <w:rFonts w:ascii="Times New Roman" w:hAnsi="Times New Roman" w:cs="Times New Roman"/>
          <w:sz w:val="24"/>
          <w:szCs w:val="24"/>
        </w:rPr>
        <w:t> In urdu, esistono pronomi specifici per esprimere rispetto, come “</w:t>
      </w:r>
      <w:proofErr w:type="spellStart"/>
      <w:r w:rsidRPr="005D16D3">
        <w:rPr>
          <w:rFonts w:ascii="Times New Roman" w:hAnsi="Times New Roman" w:cs="Times New Roman"/>
          <w:sz w:val="24"/>
          <w:szCs w:val="24"/>
        </w:rPr>
        <w:t>aap</w:t>
      </w:r>
      <w:proofErr w:type="spellEnd"/>
      <w:r w:rsidRPr="005D16D3">
        <w:rPr>
          <w:rFonts w:ascii="Times New Roman" w:hAnsi="Times New Roman" w:cs="Times New Roman"/>
          <w:sz w:val="24"/>
          <w:szCs w:val="24"/>
        </w:rPr>
        <w:t>” (voi) rispetto a “</w:t>
      </w:r>
      <w:proofErr w:type="spellStart"/>
      <w:r w:rsidRPr="005D16D3">
        <w:rPr>
          <w:rFonts w:ascii="Times New Roman" w:hAnsi="Times New Roman" w:cs="Times New Roman"/>
          <w:sz w:val="24"/>
          <w:szCs w:val="24"/>
        </w:rPr>
        <w:t>tum</w:t>
      </w:r>
      <w:proofErr w:type="spellEnd"/>
      <w:r w:rsidRPr="005D16D3">
        <w:rPr>
          <w:rFonts w:ascii="Times New Roman" w:hAnsi="Times New Roman" w:cs="Times New Roman"/>
          <w:sz w:val="24"/>
          <w:szCs w:val="24"/>
        </w:rPr>
        <w:t>” (tu).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Pronomi Personali:</w:t>
      </w:r>
      <w:r w:rsidRPr="005D16D3">
        <w:rPr>
          <w:rFonts w:ascii="Times New Roman" w:hAnsi="Times New Roman" w:cs="Times New Roman"/>
          <w:sz w:val="24"/>
          <w:szCs w:val="24"/>
        </w:rPr>
        <w:t> L’urdu utilizza pronomi personali che variano a seconda del genere e del numero, simile a molte lingue indo-europee ma con sfumature uniche.</w:t>
      </w:r>
    </w:p>
    <w:p w:rsidR="005D16D3" w:rsidRPr="005D16D3" w:rsidRDefault="005D16D3" w:rsidP="005D16D3">
      <w:pPr>
        <w:rPr>
          <w:rFonts w:ascii="Times New Roman" w:hAnsi="Times New Roman" w:cs="Times New Roman"/>
          <w:b/>
          <w:sz w:val="24"/>
          <w:szCs w:val="24"/>
        </w:rPr>
      </w:pPr>
      <w:r w:rsidRPr="005D16D3">
        <w:rPr>
          <w:rFonts w:ascii="Times New Roman" w:hAnsi="Times New Roman" w:cs="Times New Roman"/>
          <w:b/>
          <w:sz w:val="24"/>
          <w:szCs w:val="24"/>
        </w:rPr>
        <w:t>Sistema Verbale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Il sistema verbale dell’urdu è estremamente complesso e ricco di variazioni. I verbi in urdu si coniugano in base al tempo, al genere, al numero e al grado di formalità.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Tempi Verbali:</w:t>
      </w:r>
      <w:r w:rsidRPr="005D16D3">
        <w:rPr>
          <w:rFonts w:ascii="Times New Roman" w:hAnsi="Times New Roman" w:cs="Times New Roman"/>
          <w:sz w:val="24"/>
          <w:szCs w:val="24"/>
        </w:rPr>
        <w:t> L’urdu ha tre tempi verbali principali: presente, passato e futuro. Tuttavia, ogni tempo ha diverse forme che indicano l’aspetto dell’azione (completata, in corso, ecc.).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lastRenderedPageBreak/>
        <w:t>Verbi Ausiliari:</w:t>
      </w:r>
      <w:r w:rsidRPr="005D16D3">
        <w:rPr>
          <w:rFonts w:ascii="Times New Roman" w:hAnsi="Times New Roman" w:cs="Times New Roman"/>
          <w:sz w:val="24"/>
          <w:szCs w:val="24"/>
        </w:rPr>
        <w:t> L’uso di verbi ausiliari è comune in urdu, specialmente per formare tempi composti e per esprimere modalità come il condizionale e il congiuntivo.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Struttura delle Frasi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La struttura delle frasi in urdu segue un ordine SOV (</w:t>
      </w:r>
      <w:proofErr w:type="spellStart"/>
      <w:r w:rsidRPr="005D16D3">
        <w:rPr>
          <w:rFonts w:ascii="Times New Roman" w:hAnsi="Times New Roman" w:cs="Times New Roman"/>
          <w:sz w:val="24"/>
          <w:szCs w:val="24"/>
        </w:rPr>
        <w:t>soggetto-oggetto-verbo</w:t>
      </w:r>
      <w:proofErr w:type="spellEnd"/>
      <w:r w:rsidRPr="005D16D3">
        <w:rPr>
          <w:rFonts w:ascii="Times New Roman" w:hAnsi="Times New Roman" w:cs="Times New Roman"/>
          <w:sz w:val="24"/>
          <w:szCs w:val="24"/>
        </w:rPr>
        <w:t>), che è diverso dall’ordine SVO (</w:t>
      </w:r>
      <w:proofErr w:type="spellStart"/>
      <w:r w:rsidRPr="005D16D3">
        <w:rPr>
          <w:rFonts w:ascii="Times New Roman" w:hAnsi="Times New Roman" w:cs="Times New Roman"/>
          <w:sz w:val="24"/>
          <w:szCs w:val="24"/>
        </w:rPr>
        <w:t>soggetto-verbo-oggetto</w:t>
      </w:r>
      <w:proofErr w:type="spellEnd"/>
      <w:r w:rsidRPr="005D16D3">
        <w:rPr>
          <w:rFonts w:ascii="Times New Roman" w:hAnsi="Times New Roman" w:cs="Times New Roman"/>
          <w:sz w:val="24"/>
          <w:szCs w:val="24"/>
        </w:rPr>
        <w:t>) comune nelle lingue europee come l’italiano e l’inglese.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Ordine delle Parole:</w:t>
      </w:r>
      <w:r w:rsidRPr="005D16D3">
        <w:rPr>
          <w:rFonts w:ascii="Times New Roman" w:hAnsi="Times New Roman" w:cs="Times New Roman"/>
          <w:sz w:val="24"/>
          <w:szCs w:val="24"/>
        </w:rPr>
        <w:t> L’ordine delle parole in urdu è flessibile, ma l’elemento più importante è spesso posto all’inizio della frase.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 xml:space="preserve">Uso delle </w:t>
      </w:r>
      <w:proofErr w:type="spellStart"/>
      <w:r w:rsidRPr="005D16D3">
        <w:rPr>
          <w:rFonts w:ascii="Times New Roman" w:hAnsi="Times New Roman" w:cs="Times New Roman"/>
          <w:b/>
          <w:bCs/>
          <w:sz w:val="24"/>
          <w:szCs w:val="24"/>
        </w:rPr>
        <w:t>Postposizioni</w:t>
      </w:r>
      <w:proofErr w:type="spellEnd"/>
      <w:r w:rsidRPr="005D16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16D3">
        <w:rPr>
          <w:rFonts w:ascii="Times New Roman" w:hAnsi="Times New Roman" w:cs="Times New Roman"/>
          <w:sz w:val="24"/>
          <w:szCs w:val="24"/>
        </w:rPr>
        <w:t xml:space="preserve"> A differenza delle preposizioni in italiano, l’urdu utilizza </w:t>
      </w:r>
      <w:proofErr w:type="spellStart"/>
      <w:r w:rsidRPr="005D16D3">
        <w:rPr>
          <w:rFonts w:ascii="Times New Roman" w:hAnsi="Times New Roman" w:cs="Times New Roman"/>
          <w:sz w:val="24"/>
          <w:szCs w:val="24"/>
        </w:rPr>
        <w:t>postposizioni</w:t>
      </w:r>
      <w:proofErr w:type="spellEnd"/>
      <w:r w:rsidRPr="005D16D3">
        <w:rPr>
          <w:rFonts w:ascii="Times New Roman" w:hAnsi="Times New Roman" w:cs="Times New Roman"/>
          <w:sz w:val="24"/>
          <w:szCs w:val="24"/>
        </w:rPr>
        <w:t xml:space="preserve"> che seguono il sostantivo.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Genere dei Sostantivi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In urdu, i sostantivi sono divisi in due generi: maschile e femminile. Questo aspetto influisce sulla coniugazione dei verbi e sugli aggettivi.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Genere Maschile:</w:t>
      </w:r>
      <w:r w:rsidRPr="005D16D3">
        <w:rPr>
          <w:rFonts w:ascii="Times New Roman" w:hAnsi="Times New Roman" w:cs="Times New Roman"/>
          <w:sz w:val="24"/>
          <w:szCs w:val="24"/>
        </w:rPr>
        <w:t> I sostantivi maschili terminano spesso in “a” o consonante.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Genere Femminile:</w:t>
      </w:r>
      <w:r w:rsidRPr="005D16D3">
        <w:rPr>
          <w:rFonts w:ascii="Times New Roman" w:hAnsi="Times New Roman" w:cs="Times New Roman"/>
          <w:sz w:val="24"/>
          <w:szCs w:val="24"/>
        </w:rPr>
        <w:t> I sostantivi femminili terminano frequentemente in “i” o “e”.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Plurale dei Sostantivi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Formare il plurale in urdu può essere complesso, poiché ci sono diverse regole a seconda del genere e della terminazione del sostantivo.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Plurale Maschile:</w:t>
      </w:r>
      <w:r w:rsidRPr="005D16D3">
        <w:rPr>
          <w:rFonts w:ascii="Times New Roman" w:hAnsi="Times New Roman" w:cs="Times New Roman"/>
          <w:sz w:val="24"/>
          <w:szCs w:val="24"/>
        </w:rPr>
        <w:t> I sostantivi maschili spesso formano il plurale aggiungendo “-e” o cambiando la terminazione in “-on”.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Plurale Femminile:</w:t>
      </w:r>
      <w:r w:rsidRPr="005D16D3">
        <w:rPr>
          <w:rFonts w:ascii="Times New Roman" w:hAnsi="Times New Roman" w:cs="Times New Roman"/>
          <w:sz w:val="24"/>
          <w:szCs w:val="24"/>
        </w:rPr>
        <w:t> I sostantivi femminili generalmente formano il plurale aggiungendo “</w:t>
      </w:r>
      <w:proofErr w:type="spellStart"/>
      <w:r w:rsidRPr="005D16D3">
        <w:rPr>
          <w:rFonts w:ascii="Times New Roman" w:hAnsi="Times New Roman" w:cs="Times New Roman"/>
          <w:sz w:val="24"/>
          <w:szCs w:val="24"/>
        </w:rPr>
        <w:t>-ian</w:t>
      </w:r>
      <w:proofErr w:type="spellEnd"/>
      <w:r w:rsidRPr="005D16D3">
        <w:rPr>
          <w:rFonts w:ascii="Times New Roman" w:hAnsi="Times New Roman" w:cs="Times New Roman"/>
          <w:sz w:val="24"/>
          <w:szCs w:val="24"/>
        </w:rPr>
        <w:t>” o cambiando la terminazione in “</w:t>
      </w:r>
      <w:proofErr w:type="spellStart"/>
      <w:r w:rsidRPr="005D16D3">
        <w:rPr>
          <w:rFonts w:ascii="Times New Roman" w:hAnsi="Times New Roman" w:cs="Times New Roman"/>
          <w:sz w:val="24"/>
          <w:szCs w:val="24"/>
        </w:rPr>
        <w:t>-ian</w:t>
      </w:r>
      <w:proofErr w:type="spellEnd"/>
      <w:r w:rsidRPr="005D16D3">
        <w:rPr>
          <w:rFonts w:ascii="Times New Roman" w:hAnsi="Times New Roman" w:cs="Times New Roman"/>
          <w:sz w:val="24"/>
          <w:szCs w:val="24"/>
        </w:rPr>
        <w:t>”.</w:t>
      </w:r>
    </w:p>
    <w:p w:rsidR="005D16D3" w:rsidRPr="005D16D3" w:rsidRDefault="005D16D3" w:rsidP="005D16D3">
      <w:pPr>
        <w:rPr>
          <w:rFonts w:ascii="Times New Roman" w:hAnsi="Times New Roman" w:cs="Times New Roman"/>
          <w:b/>
          <w:sz w:val="24"/>
          <w:szCs w:val="24"/>
        </w:rPr>
      </w:pPr>
      <w:r w:rsidRPr="005D16D3">
        <w:rPr>
          <w:rFonts w:ascii="Times New Roman" w:hAnsi="Times New Roman" w:cs="Times New Roman"/>
          <w:b/>
          <w:sz w:val="24"/>
          <w:szCs w:val="24"/>
        </w:rPr>
        <w:t>Uso degli Aggettivi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Gli aggettivi in urdu seguono il genere e il numero del sostantivo che descrivono. Questa caratteristica li rende simili agli aggettivi in lingue come il francese e l’italiano.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Aggettivi Maschili:</w:t>
      </w:r>
      <w:r w:rsidRPr="005D16D3">
        <w:rPr>
          <w:rFonts w:ascii="Times New Roman" w:hAnsi="Times New Roman" w:cs="Times New Roman"/>
          <w:sz w:val="24"/>
          <w:szCs w:val="24"/>
        </w:rPr>
        <w:t> Gli aggettivi maschili terminano spesso in “a”.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Aggettivi Femminili:</w:t>
      </w:r>
      <w:r w:rsidRPr="005D16D3">
        <w:rPr>
          <w:rFonts w:ascii="Times New Roman" w:hAnsi="Times New Roman" w:cs="Times New Roman"/>
          <w:sz w:val="24"/>
          <w:szCs w:val="24"/>
        </w:rPr>
        <w:t> Gli aggettivi femminili terminano frequentemente in “i”.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Formazione dei Verbi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La formazione dei verbi in urdu è un processo intricato che coinvolge radici verbali, suffissi e prefissi.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Radici Verbali:</w:t>
      </w:r>
      <w:r w:rsidRPr="005D16D3">
        <w:rPr>
          <w:rFonts w:ascii="Times New Roman" w:hAnsi="Times New Roman" w:cs="Times New Roman"/>
          <w:sz w:val="24"/>
          <w:szCs w:val="24"/>
        </w:rPr>
        <w:t> Le radici verbali sono fondamentali per la coniugazione e spesso rimangono invariate.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lastRenderedPageBreak/>
        <w:t>Suffissi e Prefissi:</w:t>
      </w:r>
      <w:r w:rsidRPr="005D16D3">
        <w:rPr>
          <w:rFonts w:ascii="Times New Roman" w:hAnsi="Times New Roman" w:cs="Times New Roman"/>
          <w:sz w:val="24"/>
          <w:szCs w:val="24"/>
        </w:rPr>
        <w:t> I suffissi e i prefissi vengono aggiunti alla radice per formare diverse coniugazioni e tempi verbali.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Avverbi e Modi di Dire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Gli avverbi in urdu sono utilizzati per modificare verbi, aggettivi e altri avverbi, esattamente come in italiano. Tuttavia, l’urdu ha una vasta gamma di modi di dire e espressioni idiomatiche che arricchiscono la lingua.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Avverbi di Tempo:</w:t>
      </w:r>
      <w:r w:rsidRPr="005D16D3">
        <w:rPr>
          <w:rFonts w:ascii="Times New Roman" w:hAnsi="Times New Roman" w:cs="Times New Roman"/>
          <w:sz w:val="24"/>
          <w:szCs w:val="24"/>
        </w:rPr>
        <w:t> Parole come “</w:t>
      </w:r>
      <w:proofErr w:type="spellStart"/>
      <w:r w:rsidRPr="005D16D3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5D16D3">
        <w:rPr>
          <w:rFonts w:ascii="Times New Roman" w:hAnsi="Times New Roman" w:cs="Times New Roman"/>
          <w:sz w:val="24"/>
          <w:szCs w:val="24"/>
        </w:rPr>
        <w:t>” (ora) e “</w:t>
      </w:r>
      <w:proofErr w:type="spellStart"/>
      <w:r w:rsidRPr="005D16D3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Pr="005D16D3">
        <w:rPr>
          <w:rFonts w:ascii="Times New Roman" w:hAnsi="Times New Roman" w:cs="Times New Roman"/>
          <w:sz w:val="24"/>
          <w:szCs w:val="24"/>
        </w:rPr>
        <w:t>” (domani/ieri) sono comuni.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Avverbi di Luogo:</w:t>
      </w:r>
      <w:r w:rsidRPr="005D16D3">
        <w:rPr>
          <w:rFonts w:ascii="Times New Roman" w:hAnsi="Times New Roman" w:cs="Times New Roman"/>
          <w:sz w:val="24"/>
          <w:szCs w:val="24"/>
        </w:rPr>
        <w:t> Termini come “</w:t>
      </w:r>
      <w:proofErr w:type="spellStart"/>
      <w:r w:rsidRPr="005D16D3">
        <w:rPr>
          <w:rFonts w:ascii="Times New Roman" w:hAnsi="Times New Roman" w:cs="Times New Roman"/>
          <w:sz w:val="24"/>
          <w:szCs w:val="24"/>
        </w:rPr>
        <w:t>yahaan</w:t>
      </w:r>
      <w:proofErr w:type="spellEnd"/>
      <w:r w:rsidRPr="005D16D3">
        <w:rPr>
          <w:rFonts w:ascii="Times New Roman" w:hAnsi="Times New Roman" w:cs="Times New Roman"/>
          <w:sz w:val="24"/>
          <w:szCs w:val="24"/>
        </w:rPr>
        <w:t>” (qui) e “</w:t>
      </w:r>
      <w:proofErr w:type="spellStart"/>
      <w:r w:rsidRPr="005D16D3">
        <w:rPr>
          <w:rFonts w:ascii="Times New Roman" w:hAnsi="Times New Roman" w:cs="Times New Roman"/>
          <w:sz w:val="24"/>
          <w:szCs w:val="24"/>
        </w:rPr>
        <w:t>vahaan</w:t>
      </w:r>
      <w:proofErr w:type="spellEnd"/>
      <w:r w:rsidRPr="005D16D3">
        <w:rPr>
          <w:rFonts w:ascii="Times New Roman" w:hAnsi="Times New Roman" w:cs="Times New Roman"/>
          <w:sz w:val="24"/>
          <w:szCs w:val="24"/>
        </w:rPr>
        <w:t>” (lì) sono frequentemente usati.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Uso delle Particelle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sz w:val="24"/>
          <w:szCs w:val="24"/>
        </w:rPr>
        <w:t>Le particelle sono elementi grammaticali che non hanno un significato proprio ma modificano il significato delle frasi. In urdu, le particelle sono cruciali per esprimere sfumature di significato.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Particelle di Negazione:</w:t>
      </w:r>
      <w:r w:rsidRPr="005D16D3">
        <w:rPr>
          <w:rFonts w:ascii="Times New Roman" w:hAnsi="Times New Roman" w:cs="Times New Roman"/>
          <w:sz w:val="24"/>
          <w:szCs w:val="24"/>
        </w:rPr>
        <w:t> La particella “</w:t>
      </w:r>
      <w:proofErr w:type="spellStart"/>
      <w:r w:rsidRPr="005D16D3">
        <w:rPr>
          <w:rFonts w:ascii="Times New Roman" w:hAnsi="Times New Roman" w:cs="Times New Roman"/>
          <w:sz w:val="24"/>
          <w:szCs w:val="24"/>
        </w:rPr>
        <w:t>nahin</w:t>
      </w:r>
      <w:proofErr w:type="spellEnd"/>
      <w:r w:rsidRPr="005D16D3">
        <w:rPr>
          <w:rFonts w:ascii="Times New Roman" w:hAnsi="Times New Roman" w:cs="Times New Roman"/>
          <w:sz w:val="24"/>
          <w:szCs w:val="24"/>
        </w:rPr>
        <w:t>” è usata per negare una frase.</w:t>
      </w:r>
    </w:p>
    <w:p w:rsidR="005D16D3" w:rsidRPr="005D16D3" w:rsidRDefault="005D16D3" w:rsidP="005D16D3">
      <w:pPr>
        <w:rPr>
          <w:rFonts w:ascii="Times New Roman" w:hAnsi="Times New Roman" w:cs="Times New Roman"/>
          <w:sz w:val="24"/>
          <w:szCs w:val="24"/>
        </w:rPr>
      </w:pPr>
      <w:r w:rsidRPr="005D16D3">
        <w:rPr>
          <w:rFonts w:ascii="Times New Roman" w:hAnsi="Times New Roman" w:cs="Times New Roman"/>
          <w:b/>
          <w:bCs/>
          <w:sz w:val="24"/>
          <w:szCs w:val="24"/>
        </w:rPr>
        <w:t>Particelle di Enfasi:</w:t>
      </w:r>
      <w:r w:rsidRPr="005D16D3">
        <w:rPr>
          <w:rFonts w:ascii="Times New Roman" w:hAnsi="Times New Roman" w:cs="Times New Roman"/>
          <w:sz w:val="24"/>
          <w:szCs w:val="24"/>
        </w:rPr>
        <w:t> Parole come “</w:t>
      </w:r>
      <w:proofErr w:type="spellStart"/>
      <w:r w:rsidRPr="005D16D3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5D16D3">
        <w:rPr>
          <w:rFonts w:ascii="Times New Roman" w:hAnsi="Times New Roman" w:cs="Times New Roman"/>
          <w:sz w:val="24"/>
          <w:szCs w:val="24"/>
        </w:rPr>
        <w:t>” e “</w:t>
      </w:r>
      <w:proofErr w:type="spellStart"/>
      <w:r w:rsidRPr="005D16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D16D3">
        <w:rPr>
          <w:rFonts w:ascii="Times New Roman" w:hAnsi="Times New Roman" w:cs="Times New Roman"/>
          <w:sz w:val="24"/>
          <w:szCs w:val="24"/>
        </w:rPr>
        <w:t>” sono usate per enfatizzare il significato di una frase.</w:t>
      </w:r>
    </w:p>
    <w:p w:rsidR="00AF7BE1" w:rsidRPr="007B52C7" w:rsidRDefault="00AF7BE1">
      <w:pPr>
        <w:rPr>
          <w:rFonts w:ascii="Times New Roman" w:hAnsi="Times New Roman" w:cs="Times New Roman"/>
          <w:sz w:val="24"/>
          <w:szCs w:val="24"/>
        </w:rPr>
      </w:pPr>
    </w:p>
    <w:sectPr w:rsidR="00AF7BE1" w:rsidRPr="007B52C7" w:rsidSect="00AF7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8E7"/>
    <w:multiLevelType w:val="multilevel"/>
    <w:tmpl w:val="4E88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801D7"/>
    <w:multiLevelType w:val="multilevel"/>
    <w:tmpl w:val="7A8C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3DCD"/>
    <w:rsid w:val="000F79BA"/>
    <w:rsid w:val="005D16D3"/>
    <w:rsid w:val="007B52C7"/>
    <w:rsid w:val="00AF7BE1"/>
    <w:rsid w:val="00B3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BE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79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1607</Words>
  <Characters>9161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bondanese</dc:creator>
  <cp:lastModifiedBy>giovanna bondanese</cp:lastModifiedBy>
  <cp:revision>4</cp:revision>
  <dcterms:created xsi:type="dcterms:W3CDTF">2025-07-06T15:50:00Z</dcterms:created>
  <dcterms:modified xsi:type="dcterms:W3CDTF">2025-07-06T15:54:00Z</dcterms:modified>
</cp:coreProperties>
</file>