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57" w:rsidRDefault="00B00591">
      <w:pPr>
        <w:rPr>
          <w:b/>
          <w:bCs/>
        </w:rPr>
      </w:pPr>
      <w:r>
        <w:rPr>
          <w:b/>
          <w:bCs/>
        </w:rPr>
        <w:t>Ambito 4.7 Integrazione, competenze di cittadinanza e cittadinanza globale</w:t>
      </w:r>
    </w:p>
    <w:p w:rsidR="00B00591" w:rsidRDefault="00B00591">
      <w:pPr>
        <w:rPr>
          <w:b/>
          <w:bCs/>
        </w:rPr>
      </w:pPr>
    </w:p>
    <w:p w:rsidR="00B00591" w:rsidRDefault="00B00591">
      <w:pPr>
        <w:rPr>
          <w:b/>
          <w:bCs/>
        </w:rPr>
      </w:pPr>
      <w:r>
        <w:rPr>
          <w:b/>
          <w:bCs/>
        </w:rPr>
        <w:t>Scuola: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Classe</w:t>
      </w:r>
      <w:r w:rsidR="00B50CBD">
        <w:rPr>
          <w:b/>
          <w:bCs/>
        </w:rPr>
        <w:t>(i)</w:t>
      </w:r>
      <w:r>
        <w:rPr>
          <w:b/>
          <w:bCs/>
        </w:rPr>
        <w:t>:</w:t>
      </w:r>
    </w:p>
    <w:p w:rsidR="00B00591" w:rsidRDefault="00B50CBD">
      <w:pPr>
        <w:rPr>
          <w:b/>
          <w:bCs/>
        </w:rPr>
      </w:pPr>
      <w:r>
        <w:rPr>
          <w:b/>
          <w:bCs/>
        </w:rPr>
        <w:t>Materia di insegnamento:</w:t>
      </w:r>
    </w:p>
    <w:p w:rsidR="00B00591" w:rsidRDefault="00B00591">
      <w:pPr>
        <w:rPr>
          <w:b/>
          <w:bCs/>
        </w:rPr>
      </w:pPr>
    </w:p>
    <w:p w:rsidR="00B00591" w:rsidRDefault="00B00591">
      <w:pPr>
        <w:rPr>
          <w:b/>
          <w:bCs/>
        </w:rPr>
      </w:pPr>
      <w:r>
        <w:rPr>
          <w:b/>
          <w:bCs/>
        </w:rPr>
        <w:t xml:space="preserve">1) </w:t>
      </w:r>
      <w:r w:rsidR="00791C3B">
        <w:rPr>
          <w:b/>
          <w:bCs/>
        </w:rPr>
        <w:t>Nel corso degli anni scolastici</w:t>
      </w:r>
      <w:r>
        <w:rPr>
          <w:b/>
          <w:bCs/>
        </w:rPr>
        <w:t xml:space="preserve"> di quale nazionalità erano gli alunni/e presenti nelle vostre classi?</w:t>
      </w:r>
    </w:p>
    <w:p w:rsidR="00B00591" w:rsidRDefault="00B00591">
      <w:pPr>
        <w:rPr>
          <w:bCs/>
        </w:rPr>
      </w:pPr>
      <w:r>
        <w:rPr>
          <w:bCs/>
        </w:rPr>
        <w:t>1.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7.</w:t>
      </w:r>
    </w:p>
    <w:p w:rsidR="00B00591" w:rsidRDefault="00B00591">
      <w:pPr>
        <w:rPr>
          <w:bCs/>
        </w:rPr>
      </w:pPr>
      <w:r>
        <w:rPr>
          <w:bCs/>
        </w:rPr>
        <w:t>2.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8.</w:t>
      </w:r>
    </w:p>
    <w:p w:rsidR="00B00591" w:rsidRDefault="00B00591">
      <w:pPr>
        <w:rPr>
          <w:bCs/>
        </w:rPr>
      </w:pPr>
      <w:r>
        <w:rPr>
          <w:bCs/>
        </w:rPr>
        <w:t>3.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6.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9.</w:t>
      </w:r>
    </w:p>
    <w:p w:rsidR="00B00591" w:rsidRDefault="00B00591">
      <w:pPr>
        <w:rPr>
          <w:b/>
          <w:bCs/>
        </w:rPr>
      </w:pPr>
      <w:r w:rsidRPr="00B00591">
        <w:rPr>
          <w:b/>
          <w:bCs/>
        </w:rPr>
        <w:t>2)</w:t>
      </w:r>
      <w:r w:rsidR="00710B34">
        <w:rPr>
          <w:b/>
          <w:bCs/>
        </w:rPr>
        <w:t xml:space="preserve"> </w:t>
      </w:r>
      <w:r w:rsidR="00791C3B">
        <w:rPr>
          <w:b/>
          <w:bCs/>
        </w:rPr>
        <w:t>Per gli/le alunni/e sopra elencat</w:t>
      </w:r>
      <w:r w:rsidR="00B50CBD">
        <w:rPr>
          <w:b/>
          <w:bCs/>
        </w:rPr>
        <w:t>i/</w:t>
      </w:r>
      <w:r w:rsidR="00791C3B">
        <w:rPr>
          <w:b/>
          <w:bCs/>
        </w:rPr>
        <w:t>e indicate il livello di competenza dell’italiano</w:t>
      </w:r>
      <w:r w:rsidR="00B50CBD">
        <w:rPr>
          <w:b/>
          <w:bCs/>
        </w:rPr>
        <w:t xml:space="preserve"> L2 </w:t>
      </w:r>
      <w:r w:rsidR="00791C3B">
        <w:rPr>
          <w:b/>
          <w:bCs/>
        </w:rPr>
        <w:t xml:space="preserve"> ( A0-A1-A2-B1-B2-C1-C2)</w:t>
      </w:r>
    </w:p>
    <w:p w:rsidR="00791C3B" w:rsidRDefault="00791C3B" w:rsidP="00791C3B">
      <w:pPr>
        <w:rPr>
          <w:bCs/>
        </w:rPr>
      </w:pPr>
      <w:r>
        <w:rPr>
          <w:bCs/>
        </w:rPr>
        <w:t>1.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7.</w:t>
      </w:r>
    </w:p>
    <w:p w:rsidR="00791C3B" w:rsidRDefault="00791C3B" w:rsidP="00791C3B">
      <w:pPr>
        <w:rPr>
          <w:bCs/>
        </w:rPr>
      </w:pPr>
      <w:r>
        <w:rPr>
          <w:bCs/>
        </w:rPr>
        <w:t>2.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8.</w:t>
      </w:r>
    </w:p>
    <w:p w:rsidR="00791C3B" w:rsidRPr="007C4AC1" w:rsidRDefault="00791C3B" w:rsidP="00791C3B">
      <w:pPr>
        <w:rPr>
          <w:bCs/>
        </w:rPr>
      </w:pPr>
      <w:r>
        <w:rPr>
          <w:bCs/>
        </w:rPr>
        <w:t>3.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6.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9.</w:t>
      </w:r>
    </w:p>
    <w:p w:rsidR="00B50CBD" w:rsidRDefault="00B50CBD" w:rsidP="00791C3B">
      <w:pPr>
        <w:rPr>
          <w:b/>
        </w:rPr>
      </w:pPr>
      <w:r w:rsidRPr="00B50CBD">
        <w:rPr>
          <w:b/>
        </w:rPr>
        <w:t>3) Quali erano le maggiori difficoltà riscontrate nei vostri/e alunni/2?</w:t>
      </w:r>
      <w:r w:rsidR="0097349E">
        <w:rPr>
          <w:b/>
        </w:rPr>
        <w:t xml:space="preserve"> (elencate alcune </w:t>
      </w:r>
      <w:r w:rsidR="00C03EF7">
        <w:rPr>
          <w:b/>
        </w:rPr>
        <w:t>peculiarità</w:t>
      </w:r>
      <w:r w:rsidR="0097349E">
        <w:rPr>
          <w:b/>
        </w:rPr>
        <w:t>)</w:t>
      </w:r>
    </w:p>
    <w:p w:rsidR="00B50CBD" w:rsidRDefault="00475D13" w:rsidP="00791C3B">
      <w:r w:rsidRPr="00475D13">
        <w:rPr>
          <w:b/>
        </w:rPr>
        <w:t xml:space="preserve">a) Comprensione orale: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D13" w:rsidRDefault="00475D13" w:rsidP="00791C3B">
      <w:pPr>
        <w:rPr>
          <w:b/>
        </w:rPr>
      </w:pPr>
      <w:r w:rsidRPr="004325D7">
        <w:rPr>
          <w:b/>
        </w:rPr>
        <w:t xml:space="preserve">b) </w:t>
      </w:r>
      <w:r w:rsidR="004325D7" w:rsidRPr="004325D7">
        <w:rPr>
          <w:b/>
        </w:rPr>
        <w:t>Comprensione scritta:</w:t>
      </w:r>
    </w:p>
    <w:p w:rsidR="004325D7" w:rsidRDefault="004325D7" w:rsidP="004325D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5D7" w:rsidRDefault="004325D7" w:rsidP="004325D7">
      <w:pPr>
        <w:rPr>
          <w:b/>
        </w:rPr>
      </w:pPr>
      <w:r w:rsidRPr="004325D7">
        <w:rPr>
          <w:b/>
        </w:rPr>
        <w:t>c) Produzione orale</w:t>
      </w:r>
      <w:r w:rsidR="0097349E">
        <w:rPr>
          <w:b/>
        </w:rPr>
        <w:t>:</w:t>
      </w:r>
    </w:p>
    <w:p w:rsidR="004325D7" w:rsidRDefault="004325D7" w:rsidP="004325D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5D7" w:rsidRDefault="004325D7" w:rsidP="004325D7">
      <w:pPr>
        <w:rPr>
          <w:b/>
        </w:rPr>
      </w:pPr>
      <w:r w:rsidRPr="004325D7">
        <w:rPr>
          <w:b/>
        </w:rPr>
        <w:t>d) Produzione scritta</w:t>
      </w:r>
      <w:r w:rsidR="0097349E">
        <w:rPr>
          <w:b/>
        </w:rPr>
        <w:t>:</w:t>
      </w:r>
    </w:p>
    <w:p w:rsidR="004325D7" w:rsidRDefault="004325D7" w:rsidP="004325D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CC3" w:rsidRPr="00201CC3" w:rsidRDefault="00201CC3" w:rsidP="00201CC3">
      <w:pPr>
        <w:rPr>
          <w:b/>
        </w:rPr>
      </w:pPr>
      <w:r>
        <w:rPr>
          <w:b/>
        </w:rPr>
        <w:t>4</w:t>
      </w:r>
      <w:r w:rsidRPr="00201CC3">
        <w:rPr>
          <w:b/>
        </w:rPr>
        <w:t xml:space="preserve">) </w:t>
      </w:r>
      <w:r>
        <w:rPr>
          <w:b/>
        </w:rPr>
        <w:t>I libri di testo utilizzati nel corso degli anni nelle vostre classi erano di difficile comprensione per gli/le alunni/e di origine straniera</w:t>
      </w:r>
      <w:r w:rsidRPr="00201CC3">
        <w:rPr>
          <w:b/>
        </w:rPr>
        <w:t>?</w:t>
      </w:r>
    </w:p>
    <w:p w:rsidR="00201CC3" w:rsidRDefault="00201CC3" w:rsidP="00201CC3">
      <w:pPr>
        <w:pStyle w:val="Paragrafoelenco"/>
        <w:numPr>
          <w:ilvl w:val="0"/>
          <w:numId w:val="1"/>
        </w:numPr>
      </w:pPr>
      <w:r w:rsidRPr="0097349E">
        <w:t>Si</w:t>
      </w:r>
    </w:p>
    <w:p w:rsidR="004325D7" w:rsidRPr="007C4AC1" w:rsidRDefault="00201CC3" w:rsidP="004325D7">
      <w:pPr>
        <w:pStyle w:val="Paragrafoelenco"/>
        <w:numPr>
          <w:ilvl w:val="0"/>
          <w:numId w:val="1"/>
        </w:numPr>
      </w:pPr>
      <w:r w:rsidRPr="0097349E">
        <w:t xml:space="preserve">No      </w:t>
      </w:r>
    </w:p>
    <w:p w:rsidR="001C65A0" w:rsidRDefault="00201CC3" w:rsidP="004325D7">
      <w:pPr>
        <w:rPr>
          <w:b/>
        </w:rPr>
      </w:pPr>
      <w:r>
        <w:rPr>
          <w:b/>
        </w:rPr>
        <w:lastRenderedPageBreak/>
        <w:t>5</w:t>
      </w:r>
      <w:r w:rsidR="001C65A0">
        <w:rPr>
          <w:b/>
        </w:rPr>
        <w:t xml:space="preserve">) Per far fronte </w:t>
      </w:r>
      <w:r w:rsidR="007432E0">
        <w:rPr>
          <w:b/>
        </w:rPr>
        <w:t>alle necessità dei vostri</w:t>
      </w:r>
      <w:r w:rsidR="0097349E">
        <w:rPr>
          <w:b/>
        </w:rPr>
        <w:t>/e alunni/e di origine straniera</w:t>
      </w:r>
      <w:r w:rsidR="007432E0">
        <w:rPr>
          <w:b/>
        </w:rPr>
        <w:t>, avete utilizzato materiali integrativi? Se sì, quali?</w:t>
      </w:r>
    </w:p>
    <w:p w:rsidR="007432E0" w:rsidRDefault="007432E0" w:rsidP="004325D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2E0" w:rsidRPr="007432E0" w:rsidRDefault="00201CC3" w:rsidP="004325D7">
      <w:pPr>
        <w:rPr>
          <w:b/>
        </w:rPr>
      </w:pPr>
      <w:r>
        <w:rPr>
          <w:b/>
        </w:rPr>
        <w:t>7</w:t>
      </w:r>
      <w:r w:rsidR="007432E0" w:rsidRPr="007432E0">
        <w:rPr>
          <w:b/>
        </w:rPr>
        <w:t>)</w:t>
      </w:r>
      <w:r w:rsidR="0097349E">
        <w:rPr>
          <w:b/>
        </w:rPr>
        <w:t>Alla fine del percorso scolastico avete notato miglioramenti nei vostri/e alunni/e?</w:t>
      </w:r>
    </w:p>
    <w:p w:rsidR="001C65A0" w:rsidRPr="007C4AC1" w:rsidRDefault="0097349E" w:rsidP="004325D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349E" w:rsidRDefault="00201CC3" w:rsidP="004325D7">
      <w:pPr>
        <w:rPr>
          <w:b/>
        </w:rPr>
      </w:pPr>
      <w:r>
        <w:rPr>
          <w:b/>
        </w:rPr>
        <w:t>8</w:t>
      </w:r>
      <w:r w:rsidR="0097349E">
        <w:rPr>
          <w:b/>
        </w:rPr>
        <w:t>) Nel corso degli anni scolastici avete mai avuto la necessità di un supporto in classe? ( mediatori interculturali, facilitatori linguistici, ecc.). Se sì, sono stati utili?</w:t>
      </w:r>
    </w:p>
    <w:p w:rsidR="0097349E" w:rsidRPr="0097349E" w:rsidRDefault="0097349E" w:rsidP="0097349E">
      <w:pPr>
        <w:pStyle w:val="Paragrafoelenco"/>
        <w:numPr>
          <w:ilvl w:val="0"/>
          <w:numId w:val="1"/>
        </w:numPr>
      </w:pPr>
      <w:r w:rsidRPr="0097349E">
        <w:t>Si</w:t>
      </w:r>
      <w:r w:rsidRPr="0097349E">
        <w:tab/>
      </w:r>
      <w:r w:rsidRPr="0097349E">
        <w:tab/>
      </w:r>
      <w:r w:rsidRPr="0097349E">
        <w:tab/>
      </w:r>
      <w:r w:rsidRPr="0097349E">
        <w:tab/>
      </w:r>
      <w:r w:rsidRPr="0097349E">
        <w:tab/>
      </w:r>
      <w:r w:rsidRPr="0097349E">
        <w:rPr>
          <w:rFonts w:cstheme="minorHAnsi"/>
        </w:rPr>
        <w:t>[  ]  Utile</w:t>
      </w:r>
      <w:r w:rsidRPr="0097349E">
        <w:tab/>
      </w:r>
      <w:r w:rsidRPr="0097349E">
        <w:tab/>
      </w:r>
      <w:r w:rsidRPr="0097349E">
        <w:tab/>
      </w:r>
      <w:r w:rsidRPr="0097349E">
        <w:tab/>
      </w:r>
    </w:p>
    <w:p w:rsidR="0097349E" w:rsidRPr="007C4AC1" w:rsidRDefault="0097349E" w:rsidP="007C4AC1">
      <w:pPr>
        <w:pStyle w:val="Paragrafoelenco"/>
        <w:numPr>
          <w:ilvl w:val="0"/>
          <w:numId w:val="1"/>
        </w:numPr>
      </w:pPr>
      <w:r w:rsidRPr="0097349E">
        <w:t xml:space="preserve">No                    </w:t>
      </w:r>
      <w:r w:rsidRPr="0097349E">
        <w:tab/>
      </w:r>
      <w:r w:rsidRPr="0097349E">
        <w:tab/>
      </w:r>
      <w:r w:rsidRPr="0097349E">
        <w:tab/>
      </w:r>
      <w:r w:rsidRPr="0097349E">
        <w:tab/>
      </w:r>
      <w:r w:rsidRPr="0097349E">
        <w:rPr>
          <w:rFonts w:cstheme="minorHAnsi"/>
        </w:rPr>
        <w:t>[  ]  Non utile</w:t>
      </w:r>
    </w:p>
    <w:p w:rsidR="0097349E" w:rsidRDefault="00201CC3" w:rsidP="0097349E">
      <w:pPr>
        <w:pStyle w:val="Paragrafoelenco"/>
        <w:ind w:left="0"/>
        <w:rPr>
          <w:rFonts w:cstheme="minorHAnsi"/>
          <w:b/>
        </w:rPr>
      </w:pPr>
      <w:r>
        <w:rPr>
          <w:rFonts w:cstheme="minorHAnsi"/>
          <w:b/>
        </w:rPr>
        <w:t>9</w:t>
      </w:r>
      <w:r w:rsidR="0097349E" w:rsidRPr="0097349E">
        <w:rPr>
          <w:rFonts w:cstheme="minorHAnsi"/>
          <w:b/>
        </w:rPr>
        <w:t>) La vostra scuola nel corso degli anni ha mai utilizzato strumenti come il “ Protocollo di Accoglienza</w:t>
      </w:r>
      <w:r>
        <w:rPr>
          <w:rFonts w:cstheme="minorHAnsi"/>
          <w:b/>
        </w:rPr>
        <w:t xml:space="preserve"> per gli</w:t>
      </w:r>
      <w:r w:rsidR="0097349E" w:rsidRPr="0097349E">
        <w:rPr>
          <w:rFonts w:cstheme="minorHAnsi"/>
          <w:b/>
        </w:rPr>
        <w:t xml:space="preserve"> alunni stranieri”?</w:t>
      </w:r>
    </w:p>
    <w:p w:rsidR="0097349E" w:rsidRDefault="0097349E" w:rsidP="0097349E">
      <w:pPr>
        <w:pStyle w:val="Paragrafoelenco"/>
        <w:numPr>
          <w:ilvl w:val="0"/>
          <w:numId w:val="1"/>
        </w:numPr>
      </w:pPr>
      <w:r w:rsidRPr="0097349E">
        <w:t>Si</w:t>
      </w:r>
    </w:p>
    <w:p w:rsidR="007634A8" w:rsidRDefault="0097349E" w:rsidP="0097349E">
      <w:pPr>
        <w:pStyle w:val="Paragrafoelenco"/>
        <w:numPr>
          <w:ilvl w:val="0"/>
          <w:numId w:val="1"/>
        </w:numPr>
      </w:pPr>
      <w:r w:rsidRPr="0097349E">
        <w:t xml:space="preserve">No      </w:t>
      </w:r>
    </w:p>
    <w:p w:rsidR="00201CC3" w:rsidRDefault="00201CC3" w:rsidP="0097349E">
      <w:pPr>
        <w:pStyle w:val="Paragrafoelenco"/>
        <w:numPr>
          <w:ilvl w:val="0"/>
          <w:numId w:val="1"/>
        </w:numPr>
      </w:pPr>
      <w:r>
        <w:t>Non so</w:t>
      </w:r>
    </w:p>
    <w:p w:rsidR="007634A8" w:rsidRDefault="007634A8" w:rsidP="0097349E">
      <w:pPr>
        <w:pStyle w:val="Paragrafoelenco"/>
        <w:numPr>
          <w:ilvl w:val="0"/>
          <w:numId w:val="1"/>
        </w:numPr>
      </w:pPr>
      <w:r>
        <w:t>Non lo conosco</w:t>
      </w:r>
    </w:p>
    <w:p w:rsidR="007634A8" w:rsidRDefault="007634A8" w:rsidP="007634A8">
      <w:pPr>
        <w:pStyle w:val="Paragrafoelenco"/>
      </w:pPr>
    </w:p>
    <w:p w:rsidR="007C4AC1" w:rsidRDefault="00201CC3" w:rsidP="007C4AC1">
      <w:pPr>
        <w:pStyle w:val="Paragrafoelenco"/>
        <w:ind w:left="0"/>
        <w:rPr>
          <w:b/>
        </w:rPr>
      </w:pPr>
      <w:r>
        <w:rPr>
          <w:b/>
        </w:rPr>
        <w:t>10</w:t>
      </w:r>
      <w:r w:rsidR="007634A8" w:rsidRPr="007634A8">
        <w:rPr>
          <w:b/>
        </w:rPr>
        <w:t xml:space="preserve">) </w:t>
      </w:r>
      <w:r w:rsidR="007C4AC1" w:rsidRPr="007C4AC1">
        <w:rPr>
          <w:b/>
        </w:rPr>
        <w:t>Quali strategie proponi per migliorare l’integrazione e l’inclusione degli alunni stranieri nella realtà in cui ti trovi ad operare?</w:t>
      </w:r>
    </w:p>
    <w:p w:rsidR="007C4AC1" w:rsidRPr="007C4AC1" w:rsidRDefault="007C4AC1" w:rsidP="007C4AC1">
      <w:pPr>
        <w:pStyle w:val="Paragrafoelenco"/>
        <w:ind w:left="0"/>
        <w:rPr>
          <w:b/>
        </w:rPr>
      </w:pPr>
    </w:p>
    <w:p w:rsidR="007C4AC1" w:rsidRPr="007C4AC1" w:rsidRDefault="007C4AC1" w:rsidP="007C4AC1">
      <w:pPr>
        <w:pStyle w:val="Paragrafoelenco"/>
        <w:numPr>
          <w:ilvl w:val="0"/>
          <w:numId w:val="2"/>
        </w:numPr>
        <w:ind w:left="709" w:hanging="283"/>
      </w:pPr>
      <w:r w:rsidRPr="007C4AC1">
        <w:t>Mediazione scuola \ famiglia</w:t>
      </w:r>
    </w:p>
    <w:p w:rsidR="007C4AC1" w:rsidRPr="007C4AC1" w:rsidRDefault="007C4AC1" w:rsidP="007C4AC1">
      <w:pPr>
        <w:pStyle w:val="Paragrafoelenco"/>
        <w:numPr>
          <w:ilvl w:val="0"/>
          <w:numId w:val="2"/>
        </w:numPr>
        <w:ind w:left="709" w:hanging="283"/>
      </w:pPr>
      <w:r w:rsidRPr="007C4AC1">
        <w:t>Facilitazione linguistica</w:t>
      </w:r>
    </w:p>
    <w:p w:rsidR="007C4AC1" w:rsidRPr="007C4AC1" w:rsidRDefault="007C4AC1" w:rsidP="007C4AC1">
      <w:pPr>
        <w:pStyle w:val="Paragrafoelenco"/>
        <w:numPr>
          <w:ilvl w:val="0"/>
          <w:numId w:val="2"/>
        </w:numPr>
        <w:ind w:left="709" w:hanging="283"/>
      </w:pPr>
      <w:r w:rsidRPr="007C4AC1">
        <w:t>Percorsi di prima alfabetizzazione per i neo-arrivati e seconda alfabetizzazione con particolare attenzione alla lingua</w:t>
      </w:r>
    </w:p>
    <w:p w:rsidR="007C4AC1" w:rsidRPr="007C4AC1" w:rsidRDefault="007C4AC1" w:rsidP="007C4AC1">
      <w:pPr>
        <w:pStyle w:val="Paragrafoelenco"/>
        <w:numPr>
          <w:ilvl w:val="0"/>
          <w:numId w:val="2"/>
        </w:numPr>
        <w:ind w:left="709" w:hanging="283"/>
      </w:pPr>
      <w:r w:rsidRPr="007C4AC1">
        <w:t>Progetti mirati</w:t>
      </w:r>
    </w:p>
    <w:p w:rsidR="007C4AC1" w:rsidRPr="007C4AC1" w:rsidRDefault="007C4AC1" w:rsidP="007C4AC1">
      <w:pPr>
        <w:pStyle w:val="Paragrafoelenco"/>
        <w:numPr>
          <w:ilvl w:val="0"/>
          <w:numId w:val="2"/>
        </w:numPr>
        <w:ind w:left="709" w:hanging="283"/>
      </w:pPr>
      <w:r w:rsidRPr="007C4AC1">
        <w:t>Collaborazione con enti presenti sul territorio: promuovere la conoscenza di strutture risorse e servizi attivi sul territorio a favore dei cittadini immigrati (sportelli, corsi di alfabetizzazione per adulti, gruppo educativo territoriale)</w:t>
      </w:r>
    </w:p>
    <w:p w:rsidR="007C4AC1" w:rsidRDefault="007C4AC1" w:rsidP="007C4AC1">
      <w:pPr>
        <w:pStyle w:val="Paragrafoelenco"/>
        <w:numPr>
          <w:ilvl w:val="0"/>
          <w:numId w:val="2"/>
        </w:numPr>
        <w:ind w:left="709" w:hanging="283"/>
      </w:pPr>
      <w:r w:rsidRPr="007C4AC1">
        <w:t xml:space="preserve">Il lavoro scolastico con ore extra dedicate alla lingua ed al metodo di studio  </w:t>
      </w:r>
    </w:p>
    <w:p w:rsidR="007C4AC1" w:rsidRDefault="007C4AC1" w:rsidP="007C4AC1">
      <w:pPr>
        <w:pStyle w:val="Paragrafoelenco"/>
        <w:numPr>
          <w:ilvl w:val="0"/>
          <w:numId w:val="2"/>
        </w:numPr>
        <w:ind w:left="709" w:hanging="283"/>
      </w:pPr>
      <w:r>
        <w:t>Altro</w:t>
      </w:r>
    </w:p>
    <w:p w:rsidR="007C4AC1" w:rsidRPr="007C4AC1" w:rsidRDefault="007C4AC1" w:rsidP="007C4AC1">
      <w:pPr>
        <w:pStyle w:val="Paragrafoelenco"/>
        <w:ind w:left="709"/>
      </w:pPr>
    </w:p>
    <w:p w:rsidR="007C4AC1" w:rsidRDefault="0097349E" w:rsidP="007C4AC1">
      <w:pPr>
        <w:pStyle w:val="Paragrafoelenco"/>
        <w:ind w:left="142"/>
        <w:rPr>
          <w:b/>
        </w:rPr>
      </w:pPr>
      <w:r w:rsidRPr="007634A8">
        <w:rPr>
          <w:b/>
        </w:rPr>
        <w:t xml:space="preserve"> </w:t>
      </w:r>
      <w:r w:rsidR="007C4AC1">
        <w:rPr>
          <w:b/>
        </w:rPr>
        <w:t>11)</w:t>
      </w:r>
      <w:r w:rsidR="007C4AC1" w:rsidRPr="007C4AC1">
        <w:rPr>
          <w:rFonts w:ascii="Roboto" w:eastAsia="Times New Roman" w:hAnsi="Roboto" w:cs="Times New Roman"/>
          <w:color w:val="000000"/>
          <w:sz w:val="25"/>
          <w:szCs w:val="25"/>
          <w:lang w:eastAsia="it-IT"/>
        </w:rPr>
        <w:t xml:space="preserve"> </w:t>
      </w:r>
      <w:r w:rsidR="007C4AC1" w:rsidRPr="007C4AC1">
        <w:rPr>
          <w:b/>
        </w:rPr>
        <w:t>Quali obiettivi ritieni indispensabili raggiungere per una buona integrazione ed inclusione degli alunni stranieri presenti nella tua classe o sezione?</w:t>
      </w:r>
      <w:r w:rsidR="007C4AC1">
        <w:rPr>
          <w:b/>
        </w:rPr>
        <w:t xml:space="preserve"> ( numera in ordine di importanza)</w:t>
      </w:r>
    </w:p>
    <w:p w:rsidR="007C4AC1" w:rsidRPr="007C4AC1" w:rsidRDefault="007C4AC1" w:rsidP="007C4AC1">
      <w:pPr>
        <w:pStyle w:val="Paragrafoelenco"/>
        <w:ind w:left="142"/>
        <w:rPr>
          <w:b/>
        </w:rPr>
      </w:pPr>
    </w:p>
    <w:p w:rsidR="007C4AC1" w:rsidRPr="007C4AC1" w:rsidRDefault="007C4AC1" w:rsidP="007C4AC1">
      <w:pPr>
        <w:pStyle w:val="Paragrafoelenco"/>
        <w:numPr>
          <w:ilvl w:val="0"/>
          <w:numId w:val="4"/>
        </w:numPr>
        <w:ind w:left="709"/>
      </w:pPr>
      <w:r w:rsidRPr="007C4AC1">
        <w:t>Predisporre percorsi di prima alfabetizzazione per i neo-arrivati e seconda alfabetizzazione con particolare attenzione alla lingua per lo studio</w:t>
      </w:r>
    </w:p>
    <w:p w:rsidR="007C4AC1" w:rsidRPr="007C4AC1" w:rsidRDefault="007C4AC1" w:rsidP="007C4AC1">
      <w:pPr>
        <w:pStyle w:val="Paragrafoelenco"/>
        <w:numPr>
          <w:ilvl w:val="0"/>
          <w:numId w:val="4"/>
        </w:numPr>
        <w:ind w:left="709"/>
      </w:pPr>
      <w:r w:rsidRPr="007C4AC1">
        <w:t>Potenziare gradualmente le competenze linguistiche per consentire l'espressione dell'esperienza relazionale-affettiva e cognitiva.</w:t>
      </w:r>
    </w:p>
    <w:p w:rsidR="007C4AC1" w:rsidRPr="007C4AC1" w:rsidRDefault="007C4AC1" w:rsidP="007C4AC1">
      <w:pPr>
        <w:pStyle w:val="Paragrafoelenco"/>
        <w:numPr>
          <w:ilvl w:val="0"/>
          <w:numId w:val="4"/>
        </w:numPr>
        <w:ind w:left="709"/>
      </w:pPr>
      <w:r w:rsidRPr="007C4AC1">
        <w:t>Acquisire il concetto di "diversità" come valore in un' ottica di scambio reciproco</w:t>
      </w:r>
    </w:p>
    <w:p w:rsidR="007C4AC1" w:rsidRPr="007C4AC1" w:rsidRDefault="007C4AC1" w:rsidP="007C4AC1">
      <w:pPr>
        <w:pStyle w:val="Paragrafoelenco"/>
        <w:numPr>
          <w:ilvl w:val="0"/>
          <w:numId w:val="4"/>
        </w:numPr>
        <w:ind w:left="709"/>
      </w:pPr>
      <w:r w:rsidRPr="007C4AC1">
        <w:t>Ampliare gli orizzonti culturali e sociali degli bambini/ragazzi, indipendentemente dalla presenza di alunni stranieri nelle nostre scuole</w:t>
      </w:r>
    </w:p>
    <w:p w:rsidR="007C4AC1" w:rsidRPr="007C4AC1" w:rsidRDefault="007C4AC1" w:rsidP="007C4AC1">
      <w:pPr>
        <w:pStyle w:val="Paragrafoelenco"/>
        <w:numPr>
          <w:ilvl w:val="0"/>
          <w:numId w:val="4"/>
        </w:numPr>
        <w:ind w:left="709"/>
      </w:pPr>
      <w:r w:rsidRPr="007C4AC1">
        <w:t>Didattica interculturale</w:t>
      </w:r>
    </w:p>
    <w:p w:rsidR="0097349E" w:rsidRPr="007634A8" w:rsidRDefault="0097349E" w:rsidP="007C4AC1">
      <w:pPr>
        <w:pStyle w:val="Paragrafoelenco"/>
        <w:ind w:left="0"/>
        <w:rPr>
          <w:b/>
        </w:rPr>
      </w:pPr>
    </w:p>
    <w:sectPr w:rsidR="0097349E" w:rsidRPr="007634A8" w:rsidSect="007C4AC1">
      <w:footerReference w:type="default" r:id="rId8"/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9E4" w:rsidRDefault="00B929E4" w:rsidP="007C4AC1">
      <w:pPr>
        <w:spacing w:after="0" w:line="240" w:lineRule="auto"/>
      </w:pPr>
      <w:r>
        <w:separator/>
      </w:r>
    </w:p>
  </w:endnote>
  <w:endnote w:type="continuationSeparator" w:id="1">
    <w:p w:rsidR="00B929E4" w:rsidRDefault="00B929E4" w:rsidP="007C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405688"/>
      <w:docPartObj>
        <w:docPartGallery w:val="Page Numbers (Bottom of Page)"/>
        <w:docPartUnique/>
      </w:docPartObj>
    </w:sdtPr>
    <w:sdtContent>
      <w:p w:rsidR="007C4AC1" w:rsidRDefault="007C4AC1">
        <w:pPr>
          <w:pStyle w:val="Pidipagina"/>
          <w:jc w:val="right"/>
        </w:pPr>
        <w:fldSimple w:instr=" PAGE   \* MERGEFORMAT ">
          <w:r w:rsidR="00895233">
            <w:rPr>
              <w:noProof/>
            </w:rPr>
            <w:t>1</w:t>
          </w:r>
        </w:fldSimple>
      </w:p>
    </w:sdtContent>
  </w:sdt>
  <w:p w:rsidR="007C4AC1" w:rsidRDefault="007C4A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9E4" w:rsidRDefault="00B929E4" w:rsidP="007C4AC1">
      <w:pPr>
        <w:spacing w:after="0" w:line="240" w:lineRule="auto"/>
      </w:pPr>
      <w:r>
        <w:separator/>
      </w:r>
    </w:p>
  </w:footnote>
  <w:footnote w:type="continuationSeparator" w:id="1">
    <w:p w:rsidR="00B929E4" w:rsidRDefault="00B929E4" w:rsidP="007C4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3E7C"/>
    <w:multiLevelType w:val="hybridMultilevel"/>
    <w:tmpl w:val="D122AD7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706FBC"/>
    <w:multiLevelType w:val="hybridMultilevel"/>
    <w:tmpl w:val="8A3A6E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5B5273"/>
    <w:multiLevelType w:val="hybridMultilevel"/>
    <w:tmpl w:val="B77CA5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6017B"/>
    <w:multiLevelType w:val="hybridMultilevel"/>
    <w:tmpl w:val="CF904C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591"/>
    <w:rsid w:val="001C65A0"/>
    <w:rsid w:val="00201CC3"/>
    <w:rsid w:val="004325D7"/>
    <w:rsid w:val="00475D13"/>
    <w:rsid w:val="00710B34"/>
    <w:rsid w:val="007432E0"/>
    <w:rsid w:val="007634A8"/>
    <w:rsid w:val="00791C3B"/>
    <w:rsid w:val="007C4AC1"/>
    <w:rsid w:val="00895233"/>
    <w:rsid w:val="00967657"/>
    <w:rsid w:val="0097349E"/>
    <w:rsid w:val="009A19FF"/>
    <w:rsid w:val="00B00591"/>
    <w:rsid w:val="00B50CBD"/>
    <w:rsid w:val="00B929E4"/>
    <w:rsid w:val="00C03EF7"/>
    <w:rsid w:val="00C3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65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34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C4A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C4AC1"/>
  </w:style>
  <w:style w:type="paragraph" w:styleId="Pidipagina">
    <w:name w:val="footer"/>
    <w:basedOn w:val="Normale"/>
    <w:link w:val="PidipaginaCarattere"/>
    <w:uiPriority w:val="99"/>
    <w:unhideWhenUsed/>
    <w:rsid w:val="007C4A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947D-B93E-492C-95A5-9A4C54A3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bondanese</dc:creator>
  <cp:keywords/>
  <dc:description/>
  <cp:lastModifiedBy>Giovanna bondanese</cp:lastModifiedBy>
  <cp:revision>11</cp:revision>
  <dcterms:created xsi:type="dcterms:W3CDTF">2017-08-24T14:20:00Z</dcterms:created>
  <dcterms:modified xsi:type="dcterms:W3CDTF">2017-09-08T13:14:00Z</dcterms:modified>
</cp:coreProperties>
</file>